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F380" w14:textId="60503245" w:rsidR="000C49BC" w:rsidRDefault="00C27CB0" w:rsidP="002E5B83">
      <w:pPr>
        <w:pStyle w:val="tx"/>
        <w:shd w:val="clear" w:color="auto" w:fill="FFFFFF"/>
        <w:spacing w:before="0" w:beforeAutospacing="0"/>
        <w:jc w:val="center"/>
        <w:rPr>
          <w:rFonts w:ascii="Minion Pro" w:hAnsi="Minion Pro" w:cs="Calibri"/>
          <w:b/>
          <w:bCs/>
          <w:color w:val="000000"/>
          <w:spacing w:val="3"/>
          <w:sz w:val="45"/>
          <w:szCs w:val="72"/>
        </w:rPr>
      </w:pPr>
      <w:r w:rsidRPr="005D2C1C">
        <w:rPr>
          <w:rFonts w:ascii="Minion Pro" w:hAnsi="Minion Pro"/>
          <w:noProof/>
          <w:sz w:val="18"/>
          <w:szCs w:val="18"/>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0C49BC" w:rsidRPr="005D2C1C">
        <w:rPr>
          <w:rFonts w:ascii="Minion Pro" w:hAnsi="Minion Pro" w:cs="Calibri"/>
          <w:b/>
          <w:bCs/>
          <w:color w:val="000000"/>
          <w:spacing w:val="3"/>
          <w:sz w:val="39"/>
          <w:szCs w:val="48"/>
        </w:rPr>
        <w:t>St Mary the Virgin, Bletchingley</w:t>
      </w:r>
    </w:p>
    <w:p w14:paraId="4E08A973" w14:textId="77F09F3C" w:rsidR="00C27CB0" w:rsidRPr="002E5B83" w:rsidRDefault="001F5307" w:rsidP="000C49BC">
      <w:pPr>
        <w:pStyle w:val="txg1"/>
        <w:shd w:val="clear" w:color="auto" w:fill="FFFFFF"/>
        <w:spacing w:before="0" w:beforeAutospacing="0"/>
        <w:jc w:val="center"/>
        <w:rPr>
          <w:rFonts w:ascii="Minion Pro" w:hAnsi="Minion Pro" w:cs="Calibri"/>
          <w:b/>
          <w:bCs/>
          <w:color w:val="000000"/>
          <w:spacing w:val="3"/>
          <w:sz w:val="51"/>
          <w:szCs w:val="160"/>
        </w:rPr>
      </w:pPr>
      <w:r w:rsidRPr="002E5B83">
        <w:rPr>
          <w:rFonts w:ascii="Minion Pro" w:hAnsi="Minion Pro" w:cs="Calibri"/>
          <w:b/>
          <w:bCs/>
          <w:color w:val="000000"/>
          <w:spacing w:val="3"/>
          <w:sz w:val="51"/>
          <w:szCs w:val="160"/>
        </w:rPr>
        <w:t xml:space="preserve">The Annual Parochial Church Meeting will be held </w:t>
      </w:r>
      <w:r w:rsidR="000C49BC" w:rsidRPr="002E5B83">
        <w:rPr>
          <w:rFonts w:ascii="Minion Pro" w:hAnsi="Minion Pro" w:cs="Calibri"/>
          <w:b/>
          <w:bCs/>
          <w:color w:val="000000"/>
          <w:spacing w:val="3"/>
          <w:sz w:val="51"/>
          <w:szCs w:val="160"/>
        </w:rPr>
        <w:t>on ‘Zoom’</w:t>
      </w:r>
      <w:r w:rsidR="005D2C1C">
        <w:rPr>
          <w:rFonts w:ascii="Minion Pro" w:hAnsi="Minion Pro" w:cs="Calibri"/>
          <w:b/>
          <w:bCs/>
          <w:color w:val="000000"/>
          <w:spacing w:val="3"/>
          <w:sz w:val="51"/>
          <w:szCs w:val="160"/>
        </w:rPr>
        <w:t>**</w:t>
      </w:r>
    </w:p>
    <w:p w14:paraId="45012DA8" w14:textId="4F231114" w:rsidR="001F5307" w:rsidRPr="00C27CB0" w:rsidRDefault="001F5307" w:rsidP="000C49BC">
      <w:pPr>
        <w:pStyle w:val="txg1"/>
        <w:shd w:val="clear" w:color="auto" w:fill="FFFFFF"/>
        <w:spacing w:before="0" w:beforeAutospacing="0"/>
        <w:jc w:val="center"/>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0C49BC">
        <w:rPr>
          <w:rFonts w:ascii="Minion Pro" w:hAnsi="Minion Pro" w:cs="Calibri"/>
          <w:color w:val="000000"/>
          <w:spacing w:val="3"/>
          <w:sz w:val="31"/>
          <w:szCs w:val="32"/>
        </w:rPr>
        <w:t>14th</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0C49BC">
        <w:rPr>
          <w:rFonts w:ascii="Minion Pro" w:hAnsi="Minion Pro" w:cs="Calibri"/>
          <w:color w:val="000000"/>
          <w:spacing w:val="3"/>
          <w:sz w:val="31"/>
          <w:szCs w:val="32"/>
        </w:rPr>
        <w:t xml:space="preserve">March </w:t>
      </w:r>
      <w:r w:rsidRPr="00C27CB0">
        <w:rPr>
          <w:rFonts w:ascii="Minion Pro" w:hAnsi="Minion Pro" w:cs="Calibri"/>
          <w:color w:val="000000"/>
          <w:spacing w:val="3"/>
          <w:sz w:val="31"/>
          <w:szCs w:val="32"/>
        </w:rPr>
        <w:t>20</w:t>
      </w:r>
      <w:r w:rsidR="000C49BC">
        <w:rPr>
          <w:rFonts w:ascii="Minion Pro" w:hAnsi="Minion Pro" w:cs="Calibri"/>
          <w:color w:val="000000"/>
          <w:spacing w:val="3"/>
          <w:sz w:val="31"/>
          <w:szCs w:val="32"/>
        </w:rPr>
        <w:t>21</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731FB5EE" w:rsidR="001F5307" w:rsidRPr="00C27CB0" w:rsidRDefault="001F5307" w:rsidP="000C49BC">
      <w:pPr>
        <w:pStyle w:val="txg"/>
        <w:shd w:val="clear" w:color="auto" w:fill="FFFFFF"/>
        <w:spacing w:before="240" w:beforeAutospacing="0" w:after="0" w:afterAutospacing="0"/>
        <w:ind w:left="284"/>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To the Deanery Synod</w:t>
      </w:r>
      <w:r w:rsidR="000C49BC">
        <w:rPr>
          <w:rFonts w:ascii="Minion Pro" w:hAnsi="Minion Pro" w:cs="Calibri"/>
          <w:color w:val="000000"/>
          <w:spacing w:val="3"/>
          <w:sz w:val="27"/>
          <w:szCs w:val="27"/>
        </w:rPr>
        <w:tab/>
      </w:r>
      <w:r w:rsidR="000C49BC">
        <w:rPr>
          <w:rFonts w:ascii="Minion Pro" w:hAnsi="Minion Pro" w:cs="Calibri"/>
          <w:color w:val="000000"/>
          <w:spacing w:val="3"/>
          <w:sz w:val="27"/>
          <w:szCs w:val="27"/>
        </w:rPr>
        <w:tab/>
      </w:r>
      <w:r w:rsidR="000C49BC">
        <w:rPr>
          <w:rFonts w:ascii="Minion Pro" w:hAnsi="Minion Pro" w:cs="Calibri"/>
          <w:color w:val="000000"/>
          <w:spacing w:val="3"/>
          <w:sz w:val="27"/>
          <w:szCs w:val="27"/>
        </w:rPr>
        <w:tab/>
      </w:r>
      <w:r w:rsidR="000C49BC">
        <w:rPr>
          <w:rFonts w:ascii="Minion Pro" w:hAnsi="Minion Pro" w:cs="Calibri"/>
          <w:color w:val="000000"/>
          <w:spacing w:val="3"/>
          <w:sz w:val="27"/>
          <w:szCs w:val="27"/>
        </w:rPr>
        <w:tab/>
      </w:r>
      <w:r w:rsidRPr="00C27CB0">
        <w:rPr>
          <w:rFonts w:ascii="Minion Pro" w:hAnsi="Minion Pro" w:cs="Calibri"/>
          <w:color w:val="000000"/>
          <w:spacing w:val="3"/>
          <w:sz w:val="27"/>
          <w:szCs w:val="27"/>
        </w:rPr>
        <w:t xml:space="preserve"> </w:t>
      </w:r>
      <w:r w:rsidR="000C49BC" w:rsidRPr="000C49BC">
        <w:rPr>
          <w:rFonts w:ascii="Minion Pro" w:hAnsi="Minion Pro" w:cs="Calibri"/>
          <w:color w:val="000000"/>
          <w:spacing w:val="3"/>
          <w:sz w:val="31"/>
          <w:szCs w:val="32"/>
        </w:rPr>
        <w:t>3</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p>
    <w:p w14:paraId="00DC1B3E" w14:textId="04540F27" w:rsidR="001F5307" w:rsidRDefault="001F5307" w:rsidP="000C49BC">
      <w:pPr>
        <w:pStyle w:val="txg"/>
        <w:shd w:val="clear" w:color="auto" w:fill="FFFFFF"/>
        <w:spacing w:before="240" w:beforeAutospacing="0" w:after="0" w:afterAutospacing="0"/>
        <w:ind w:left="284"/>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0C49BC">
        <w:rPr>
          <w:rFonts w:ascii="Minion Pro" w:hAnsi="Minion Pro" w:cs="Calibri"/>
          <w:color w:val="000000"/>
          <w:spacing w:val="3"/>
          <w:sz w:val="27"/>
          <w:szCs w:val="27"/>
        </w:rPr>
        <w:tab/>
      </w:r>
      <w:r w:rsidR="000C49BC">
        <w:rPr>
          <w:rFonts w:ascii="Minion Pro" w:hAnsi="Minion Pro" w:cs="Calibri"/>
          <w:color w:val="000000"/>
          <w:spacing w:val="3"/>
          <w:sz w:val="27"/>
          <w:szCs w:val="27"/>
        </w:rPr>
        <w:tab/>
      </w:r>
      <w:r w:rsidR="000C49BC">
        <w:rPr>
          <w:rFonts w:ascii="Minion Pro" w:hAnsi="Minion Pro" w:cs="Calibri"/>
          <w:color w:val="000000"/>
          <w:spacing w:val="3"/>
          <w:sz w:val="27"/>
          <w:szCs w:val="27"/>
        </w:rPr>
        <w:tab/>
        <w:t xml:space="preserve"> 4</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r w:rsidR="000C49BC">
        <w:rPr>
          <w:rFonts w:ascii="Minion Pro" w:hAnsi="Minion Pro" w:cs="Calibri"/>
          <w:color w:val="000000"/>
          <w:spacing w:val="3"/>
          <w:sz w:val="27"/>
          <w:szCs w:val="27"/>
        </w:rPr>
        <w:t>( for 3 years)</w:t>
      </w:r>
    </w:p>
    <w:p w14:paraId="27D5FDAC" w14:textId="18817DA0" w:rsidR="000C49BC" w:rsidRDefault="000C49BC" w:rsidP="000C49BC">
      <w:pPr>
        <w:pStyle w:val="txg"/>
        <w:shd w:val="clear" w:color="auto" w:fill="FFFFFF"/>
        <w:spacing w:before="240" w:beforeAutospacing="0" w:after="0" w:afterAutospacing="0"/>
        <w:ind w:left="284"/>
        <w:jc w:val="both"/>
        <w:rPr>
          <w:rFonts w:ascii="Minion Pro" w:hAnsi="Minion Pro" w:cs="Calibri"/>
          <w:color w:val="000000"/>
          <w:spacing w:val="3"/>
          <w:sz w:val="27"/>
          <w:szCs w:val="27"/>
        </w:rPr>
      </w:pP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r>
      <w:r>
        <w:rPr>
          <w:rFonts w:ascii="Minion Pro" w:hAnsi="Minion Pro" w:cs="Calibri"/>
          <w:color w:val="000000"/>
          <w:spacing w:val="3"/>
          <w:sz w:val="27"/>
          <w:szCs w:val="27"/>
        </w:rPr>
        <w:tab/>
        <w:t xml:space="preserve"> 2 representatives ( for 2 years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8"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7EDC7C92"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273EF80F" w14:textId="5B7A7546" w:rsidR="005D2C1C" w:rsidRDefault="005D2C1C" w:rsidP="001F5307">
      <w:pPr>
        <w:pStyle w:val="h6"/>
        <w:shd w:val="clear" w:color="auto" w:fill="FFFFFF"/>
        <w:spacing w:before="0" w:beforeAutospacing="0"/>
        <w:rPr>
          <w:rFonts w:ascii="Minion Pro" w:hAnsi="Minion Pro" w:cs="Calibri"/>
          <w:color w:val="000000"/>
          <w:spacing w:val="3"/>
          <w:sz w:val="34"/>
          <w:szCs w:val="44"/>
        </w:rPr>
      </w:pPr>
      <w:r w:rsidRPr="004C27E7">
        <w:rPr>
          <w:rFonts w:ascii="Minion Pro" w:hAnsi="Minion Pro" w:cs="Calibri"/>
          <w:b/>
          <w:bCs/>
          <w:color w:val="000000"/>
          <w:spacing w:val="3"/>
          <w:sz w:val="50"/>
          <w:szCs w:val="180"/>
        </w:rPr>
        <w:t>**</w:t>
      </w:r>
      <w:r>
        <w:rPr>
          <w:rFonts w:ascii="Minion Pro" w:hAnsi="Minion Pro" w:cs="Calibri"/>
          <w:color w:val="000000"/>
          <w:spacing w:val="3"/>
          <w:sz w:val="34"/>
          <w:szCs w:val="44"/>
        </w:rPr>
        <w:t xml:space="preserve"> Links to this meeting will be placed here</w:t>
      </w:r>
      <w:r w:rsidR="00902023">
        <w:rPr>
          <w:rFonts w:ascii="Minion Pro" w:hAnsi="Minion Pro" w:cs="Calibri"/>
          <w:color w:val="000000"/>
          <w:spacing w:val="3"/>
          <w:sz w:val="34"/>
          <w:szCs w:val="44"/>
        </w:rPr>
        <w:t xml:space="preserve"> 5 days before the meeting </w:t>
      </w:r>
    </w:p>
    <w:p w14:paraId="03F1E72F" w14:textId="2953C6B7" w:rsidR="00902023" w:rsidRDefault="004C27E7" w:rsidP="001F5307">
      <w:pPr>
        <w:pStyle w:val="h6"/>
        <w:shd w:val="clear" w:color="auto" w:fill="FFFFFF"/>
        <w:spacing w:before="0" w:beforeAutospacing="0"/>
        <w:rPr>
          <w:rFonts w:ascii="Minion Pro" w:hAnsi="Minion Pro" w:cs="Calibri"/>
          <w:color w:val="000000"/>
          <w:spacing w:val="3"/>
          <w:sz w:val="34"/>
          <w:szCs w:val="44"/>
        </w:rPr>
      </w:pPr>
      <w:r>
        <w:rPr>
          <w:rFonts w:ascii="Minion Pro" w:hAnsi="Minion Pro" w:cs="Calibri"/>
          <w:color w:val="000000"/>
          <w:spacing w:val="3"/>
          <w:sz w:val="34"/>
          <w:szCs w:val="44"/>
        </w:rPr>
        <w:t>a</w:t>
      </w:r>
      <w:r w:rsidR="00902023">
        <w:rPr>
          <w:rFonts w:ascii="Minion Pro" w:hAnsi="Minion Pro" w:cs="Calibri"/>
          <w:color w:val="000000"/>
          <w:spacing w:val="3"/>
          <w:sz w:val="34"/>
          <w:szCs w:val="44"/>
        </w:rPr>
        <w:t>nd also on the website: www.bletchingleyparishchurch.org.uk</w:t>
      </w:r>
    </w:p>
    <w:p w14:paraId="44F3DF08" w14:textId="6519BB9A"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5106BD" w:rsidP="001F5307">
      <w:pPr>
        <w:pStyle w:val="txg1"/>
        <w:shd w:val="clear" w:color="auto" w:fill="FFFFFF"/>
        <w:spacing w:before="0" w:beforeAutospacing="0"/>
        <w:rPr>
          <w:rFonts w:ascii="Minion Pro" w:hAnsi="Minion Pro" w:cs="Calibri"/>
          <w:color w:val="000000"/>
          <w:spacing w:val="3"/>
          <w:sz w:val="23"/>
          <w:szCs w:val="22"/>
        </w:rPr>
      </w:pPr>
      <w:hyperlink r:id="rId10"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5106BD" w:rsidP="001F5307">
      <w:pPr>
        <w:pStyle w:val="tx"/>
        <w:shd w:val="clear" w:color="auto" w:fill="FFFFFF"/>
        <w:spacing w:before="0" w:beforeAutospacing="0"/>
        <w:rPr>
          <w:rFonts w:ascii="Minion Pro" w:hAnsi="Minion Pro" w:cs="Calibri"/>
          <w:color w:val="000000"/>
          <w:spacing w:val="3"/>
          <w:sz w:val="23"/>
          <w:szCs w:val="22"/>
        </w:rPr>
      </w:pPr>
      <w:hyperlink r:id="rId11"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5106BD" w:rsidP="001F5307">
      <w:pPr>
        <w:pStyle w:val="tx"/>
        <w:shd w:val="clear" w:color="auto" w:fill="FFFFFF"/>
        <w:spacing w:before="0" w:beforeAutospacing="0"/>
        <w:rPr>
          <w:rFonts w:ascii="Minion Pro" w:hAnsi="Minion Pro" w:cs="Calibri"/>
          <w:color w:val="000000"/>
          <w:spacing w:val="3"/>
          <w:sz w:val="23"/>
          <w:szCs w:val="22"/>
        </w:rPr>
      </w:pPr>
      <w:hyperlink r:id="rId12"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5106BD" w:rsidP="00C27CB0">
      <w:pPr>
        <w:pStyle w:val="tx"/>
        <w:shd w:val="clear" w:color="auto" w:fill="FFFFFF"/>
        <w:spacing w:before="0" w:beforeAutospacing="0"/>
        <w:rPr>
          <w:rFonts w:ascii="Minion Pro" w:hAnsi="Minion Pro"/>
        </w:rPr>
      </w:pPr>
      <w:hyperlink r:id="rId13"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4"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B15C1" w14:textId="77777777" w:rsidR="005106BD" w:rsidRDefault="005106BD" w:rsidP="00695981">
      <w:pPr>
        <w:spacing w:after="0" w:line="240" w:lineRule="auto"/>
      </w:pPr>
      <w:r>
        <w:separator/>
      </w:r>
    </w:p>
  </w:endnote>
  <w:endnote w:type="continuationSeparator" w:id="0">
    <w:p w14:paraId="71862BCD" w14:textId="77777777" w:rsidR="005106BD" w:rsidRDefault="005106BD"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9D07" w14:textId="77777777" w:rsidR="005106BD" w:rsidRDefault="005106BD" w:rsidP="00695981">
      <w:pPr>
        <w:spacing w:after="0" w:line="240" w:lineRule="auto"/>
      </w:pPr>
      <w:r>
        <w:separator/>
      </w:r>
    </w:p>
  </w:footnote>
  <w:footnote w:type="continuationSeparator" w:id="0">
    <w:p w14:paraId="7F871615" w14:textId="77777777" w:rsidR="005106BD" w:rsidRDefault="005106BD"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C49BC"/>
    <w:rsid w:val="0018781F"/>
    <w:rsid w:val="001F5307"/>
    <w:rsid w:val="002E5B83"/>
    <w:rsid w:val="00341F62"/>
    <w:rsid w:val="004C27E7"/>
    <w:rsid w:val="005106BD"/>
    <w:rsid w:val="005D2C1C"/>
    <w:rsid w:val="00695981"/>
    <w:rsid w:val="00763688"/>
    <w:rsid w:val="00902023"/>
    <w:rsid w:val="00931C5A"/>
    <w:rsid w:val="00B40781"/>
    <w:rsid w:val="00C27CB0"/>
    <w:rsid w:val="00C4544E"/>
    <w:rsid w:val="00CA2C04"/>
    <w:rsid w:val="00D371F9"/>
    <w:rsid w:val="00D64EBD"/>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part_9_parish_governance_model_rules_rules_m1_to_m4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Ed Muller</cp:lastModifiedBy>
  <cp:revision>10</cp:revision>
  <cp:lastPrinted>2021-02-19T14:18:00Z</cp:lastPrinted>
  <dcterms:created xsi:type="dcterms:W3CDTF">2021-02-19T13:03:00Z</dcterms:created>
  <dcterms:modified xsi:type="dcterms:W3CDTF">2021-02-23T10:48:00Z</dcterms:modified>
</cp:coreProperties>
</file>